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2880"/>
          <w:tab w:val="left" w:leader="none" w:pos="5760"/>
          <w:tab w:val="center" w:leader="none" w:pos="5130"/>
        </w:tabs>
        <w:jc w:val="left"/>
        <w:rPr>
          <w:rFonts w:ascii="Corsiva" w:cs="Corsiva" w:eastAsia="Corsiva" w:hAnsi="Corsiva"/>
          <w:i w:val="0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Fonts w:ascii="Corsiva" w:cs="Corsiva" w:eastAsia="Corsiva" w:hAnsi="Corsiva"/>
          <w:i w:val="0"/>
          <w:sz w:val="56"/>
          <w:szCs w:val="56"/>
          <w:rtl w:val="0"/>
        </w:rPr>
        <w:tab/>
        <w:t xml:space="preserve">     Megan LuRose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-74747</wp:posOffset>
            </wp:positionV>
            <wp:extent cx="1140884" cy="16986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884" cy="169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5130"/>
          <w:tab w:val="left" w:leader="none" w:pos="576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ab/>
        <w:t xml:space="preserve">meganlurose@gmail.com</w:t>
      </w:r>
    </w:p>
    <w:p w:rsidR="00000000" w:rsidDel="00000000" w:rsidP="00000000" w:rsidRDefault="00000000" w:rsidRPr="00000000" w14:paraId="00000003">
      <w:pPr>
        <w:tabs>
          <w:tab w:val="center" w:leader="none" w:pos="5130"/>
          <w:tab w:val="left" w:leader="none" w:pos="576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ab/>
        <w:t xml:space="preserve">609-471-6435</w:t>
      </w:r>
    </w:p>
    <w:p w:rsidR="00000000" w:rsidDel="00000000" w:rsidP="00000000" w:rsidRDefault="00000000" w:rsidRPr="00000000" w14:paraId="00000004">
      <w:pPr>
        <w:tabs>
          <w:tab w:val="center" w:leader="none" w:pos="5130"/>
          <w:tab w:val="left" w:leader="none" w:pos="5760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www.meganlurose.com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0"/>
          <w:tab w:val="left" w:leader="none" w:pos="5760"/>
        </w:tabs>
        <w:spacing w:before="1200" w:line="264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HOT WHEELZ</w:t>
        <w:tab/>
        <w:t xml:space="preserve">         Principal</w:t>
        <w:tab/>
        <w:t xml:space="preserve">Shayna Hayes</w:t>
      </w:r>
    </w:p>
    <w:p w:rsidR="00000000" w:rsidDel="00000000" w:rsidP="00000000" w:rsidRDefault="00000000" w:rsidRPr="00000000" w14:paraId="00000007">
      <w:pP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HOUSE OF BROTHERLY LOVE</w:t>
        <w:tab/>
        <w:t xml:space="preserve">         Day Player</w:t>
        <w:tab/>
        <w:t xml:space="preserve">Max Kane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WAILING*</w:t>
        <w:tab/>
        <w:t xml:space="preserve">         Supporting</w:t>
        <w:tab/>
        <w:t xml:space="preserve">Charlie Parker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PLACE WE’RE GOING</w:t>
        <w:tab/>
        <w:t xml:space="preserve">         Supporting</w:t>
        <w:tab/>
        <w:t xml:space="preserve">Seamus Hayes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LAYERING</w:t>
        <w:tab/>
        <w:t xml:space="preserve">         Day Player</w:t>
        <w:tab/>
        <w:t xml:space="preserve">Josh Coll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TIGHT</w:t>
        <w:tab/>
        <w:t xml:space="preserve">         Supporting</w:t>
        <w:tab/>
        <w:t xml:space="preserve">Jillian Hartman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POLAROID</w:t>
        <w:tab/>
        <w:t xml:space="preserve">         Day Player</w:t>
        <w:tab/>
        <w:t xml:space="preserve">Sam Elgart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DEFINITION</w:t>
        <w:tab/>
        <w:t xml:space="preserve">         Day Player</w:t>
        <w:tab/>
        <w:t xml:space="preserve">Rubing Zhang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BEING THERE</w:t>
        <w:tab/>
        <w:t xml:space="preserve">         Day Player</w:t>
        <w:tab/>
        <w:t xml:space="preserve">Dawson Keiser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CHECKERBOARD</w:t>
        <w:tab/>
        <w:t xml:space="preserve">         Supporting </w:t>
        <w:tab/>
        <w:t xml:space="preserve">George Hawke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KILLING HER SOFTLY</w:t>
        <w:tab/>
        <w:t xml:space="preserve">         Day Player</w:t>
        <w:tab/>
        <w:t xml:space="preserve">Shameka Jones/Christina Faith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CARPENTERS’ UNION/PSA</w:t>
        <w:tab/>
        <w:t xml:space="preserve">         Day Player</w:t>
        <w:tab/>
        <w:t xml:space="preserve">Fluent Video/Adam Boyer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RETROGRADE VICTORY</w:t>
        <w:tab/>
        <w:t xml:space="preserve">         Supporting</w:t>
        <w:tab/>
        <w:t xml:space="preserve">M. J. Walker</w:t>
      </w:r>
    </w:p>
    <w:p w:rsidR="00000000" w:rsidDel="00000000" w:rsidP="00000000" w:rsidRDefault="00000000" w:rsidRPr="00000000" w14:paraId="00000013">
      <w:pPr>
        <w:pBdr>
          <w:bottom w:color="000000" w:space="6" w:sz="12" w:val="single"/>
        </w:pBdr>
        <w:tabs>
          <w:tab w:val="left" w:leader="none" w:pos="4140"/>
          <w:tab w:val="right" w:leader="none" w:pos="10080"/>
        </w:tabs>
        <w:spacing w:after="240"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WANDERING EYES</w:t>
        <w:tab/>
        <w:t xml:space="preserve">         Supporting</w:t>
        <w:tab/>
        <w:t xml:space="preserve">Michael Loftus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REGIONAL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LOST BOOK OF NOSTRADAMUS</w:t>
        <w:tab/>
        <w:t xml:space="preserve">        Lady Chaucery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Haunted Mansion, Cape May, New Jersey</w:t>
      </w:r>
    </w:p>
    <w:p w:rsidR="00000000" w:rsidDel="00000000" w:rsidP="00000000" w:rsidRDefault="00000000" w:rsidRPr="00000000" w14:paraId="00000016">
      <w:pPr>
        <w:pBdr>
          <w:bottom w:color="000000" w:space="12" w:sz="12" w:val="single"/>
        </w:pBdr>
        <w:tabs>
          <w:tab w:val="left" w:leader="none" w:pos="4140"/>
          <w:tab w:val="left" w:leader="none" w:pos="7200"/>
          <w:tab w:val="right" w:leader="none" w:pos="10080"/>
        </w:tabs>
        <w:spacing w:line="274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SOUTH PACIFIC</w:t>
        <w:tab/>
        <w:t xml:space="preserve">        Ensemble</w:t>
        <w:tab/>
        <w:t xml:space="preserve">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Virginia Beach Musical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140"/>
          <w:tab w:val="right" w:leader="none" w:pos="10080"/>
        </w:tabs>
        <w:spacing w:before="240" w:line="274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MUSIC 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“BABY BLUE” by Greyscale</w:t>
        <w:tab/>
        <w:t xml:space="preserve">       Grieving Wife</w:t>
        <w:tab/>
        <w:t xml:space="preserve">Jason Mizrahi</w:t>
      </w:r>
    </w:p>
    <w:p w:rsidR="00000000" w:rsidDel="00000000" w:rsidP="00000000" w:rsidRDefault="00000000" w:rsidRPr="00000000" w14:paraId="00000019">
      <w:pPr>
        <w:pBdr>
          <w:bottom w:color="000000" w:space="12" w:sz="12" w:val="single"/>
        </w:pBd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“FEATHERS” by PALM</w:t>
        <w:tab/>
        <w:t xml:space="preserve">       Medieval Woman</w:t>
        <w:tab/>
        <w:t xml:space="preserve">Daniel Brennan</w:t>
        <w:br w:type="textWrapping"/>
        <w:t xml:space="preserve">“TURN AROUND” by The Vaughns</w:t>
        <w:tab/>
        <w:t xml:space="preserve">       Haunted Woman</w:t>
        <w:tab/>
        <w:t xml:space="preserve">Steven MarcianoI</w:t>
      </w:r>
    </w:p>
    <w:p w:rsidR="00000000" w:rsidDel="00000000" w:rsidP="00000000" w:rsidRDefault="00000000" w:rsidRPr="00000000" w14:paraId="0000001A">
      <w:pPr>
        <w:tabs>
          <w:tab w:val="left" w:leader="none" w:pos="1260"/>
          <w:tab w:val="left" w:leader="none" w:pos="4140"/>
          <w:tab w:val="right" w:leader="none" w:pos="10080"/>
        </w:tabs>
        <w:spacing w:before="120" w:line="274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TRAINING</w:t>
      </w:r>
    </w:p>
    <w:p w:rsidR="00000000" w:rsidDel="00000000" w:rsidP="00000000" w:rsidRDefault="00000000" w:rsidRPr="00000000" w14:paraId="0000001B">
      <w:pPr>
        <w:tabs>
          <w:tab w:val="left" w:leader="none" w:pos="1260"/>
          <w:tab w:val="right" w:leader="none" w:pos="10080"/>
        </w:tabs>
        <w:spacing w:line="274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merican Academy of Dramatic Arts</w:t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Summer Program, Los Angeles</w:t>
      </w:r>
    </w:p>
    <w:p w:rsidR="00000000" w:rsidDel="00000000" w:rsidP="00000000" w:rsidRDefault="00000000" w:rsidRPr="00000000" w14:paraId="0000001C">
      <w:pPr>
        <w:tabs>
          <w:tab w:val="left" w:leader="none" w:pos="1260"/>
          <w:tab w:val="right" w:leader="none" w:pos="10080"/>
        </w:tabs>
        <w:spacing w:line="274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Acting with Mel Churcher (On-line)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Actors’ Studio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London</w:t>
      </w:r>
    </w:p>
    <w:p w:rsidR="00000000" w:rsidDel="00000000" w:rsidP="00000000" w:rsidRDefault="00000000" w:rsidRPr="00000000" w14:paraId="0000001D">
      <w:pP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International School of Screen Acting-Intensive</w:t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Summer Program,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3 Mills Studios, London</w:t>
      </w:r>
    </w:p>
    <w:p w:rsidR="00000000" w:rsidDel="00000000" w:rsidP="00000000" w:rsidRDefault="00000000" w:rsidRPr="00000000" w14:paraId="0000001E">
      <w:pP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alnut Street Theatre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 xml:space="preserve">Philadelphia</w:t>
      </w:r>
    </w:p>
    <w:p w:rsidR="00000000" w:rsidDel="00000000" w:rsidP="00000000" w:rsidRDefault="00000000" w:rsidRPr="00000000" w14:paraId="0000001F">
      <w:pP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Mike Lemon Film Acting Class</w:t>
        <w:tab/>
        <w:tab/>
        <w:t xml:space="preserve">King of Prussia, PA</w:t>
      </w:r>
    </w:p>
    <w:p w:rsidR="00000000" w:rsidDel="00000000" w:rsidP="00000000" w:rsidRDefault="00000000" w:rsidRPr="00000000" w14:paraId="00000020">
      <w:pPr>
        <w:tabs>
          <w:tab w:val="left" w:leader="none" w:pos="126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Catapult Acting School-Intermediate (On-line)</w:t>
        <w:tab/>
        <w:t xml:space="preserve">Atlanta</w:t>
      </w:r>
    </w:p>
    <w:p w:rsidR="00000000" w:rsidDel="00000000" w:rsidP="00000000" w:rsidRDefault="00000000" w:rsidRPr="00000000" w14:paraId="00000021">
      <w:pP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T. Schreiber Acting School, Acting for Commercials-Bill Coelis</w:t>
        <w:tab/>
        <w:t xml:space="preserve">New York City</w:t>
      </w:r>
    </w:p>
    <w:p w:rsidR="00000000" w:rsidDel="00000000" w:rsidP="00000000" w:rsidRDefault="00000000" w:rsidRPr="00000000" w14:paraId="00000022">
      <w:pP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T. Schreiber Acting School, Shakespeare Scene Study-Page Clements</w:t>
        <w:tab/>
        <w:t xml:space="preserve">New York City</w:t>
      </w:r>
    </w:p>
    <w:p w:rsidR="00000000" w:rsidDel="00000000" w:rsidP="00000000" w:rsidRDefault="00000000" w:rsidRPr="00000000" w14:paraId="00000023">
      <w:pPr>
        <w:tabs>
          <w:tab w:val="left" w:leader="none" w:pos="1260"/>
          <w:tab w:val="left" w:leader="none" w:pos="4140"/>
          <w:tab w:val="right" w:leader="none" w:pos="10080"/>
        </w:tabs>
        <w:spacing w:before="240" w:line="274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SPECIAL SKILLS: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Singing, Playing Guitar, Ballroom Dance, Southern Accent, Horseback Riding, Yoga, Dance-Ballet, Contemporary, Heels, Hip Hop, Conversational Spanish </w:t>
      </w:r>
    </w:p>
    <w:p w:rsidR="00000000" w:rsidDel="00000000" w:rsidP="00000000" w:rsidRDefault="00000000" w:rsidRPr="00000000" w14:paraId="00000024">
      <w:pPr>
        <w:tabs>
          <w:tab w:val="left" w:leader="none" w:pos="1260"/>
          <w:tab w:val="left" w:leader="none" w:pos="4140"/>
          <w:tab w:val="right" w:leader="none" w:pos="10080"/>
        </w:tabs>
        <w:spacing w:line="274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AWARD* IndieX Film Festival Outstanding Achievement Award Acting Ensemble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80"/>
        <w:tab w:val="left" w:leader="none" w:pos="5760"/>
      </w:tabs>
      <w:jc w:val="center"/>
    </w:pPr>
    <w:rPr>
      <w:i w:val="1"/>
      <w:color w:val="000000"/>
      <w:sz w:val="44"/>
      <w:szCs w:val="44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80"/>
        <w:tab w:val="left" w:pos="5760"/>
      </w:tabs>
      <w:jc w:val="center"/>
    </w:pPr>
    <w:rPr>
      <w:i w:val="1"/>
      <w:color w:val="000000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2161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61C6"/>
  </w:style>
  <w:style w:type="paragraph" w:styleId="Footer">
    <w:name w:val="footer"/>
    <w:basedOn w:val="Normal"/>
    <w:link w:val="FooterChar"/>
    <w:uiPriority w:val="99"/>
    <w:unhideWhenUsed w:val="1"/>
    <w:rsid w:val="002161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61C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vd+PqYT5rXD/XcAYW+CiyGjMRA==">AMUW2mUJymv3G8O7NaMTeUcyRwBloCCg2vI01IUuyRDh7cdl8UkKcmueZ5opglYiLu9nI/SIhpDXGgEhyfT2LKGB4KX20pqbylglKofn4wnwceJ6scsE/I8Iy0B12xD6zUksEOtQknWK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2023-03-21T20:46:00Z</dcterms:created>
  <dc:creator>Santhalakshmisriram Sriram</dc:creator>
</cp:coreProperties>
</file>